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8F" w:rsidRPr="0090048F" w:rsidRDefault="00FA0503" w:rsidP="0090048F">
      <w:pPr>
        <w:pStyle w:val="Nadpis1"/>
        <w:jc w:val="center"/>
        <w:rPr>
          <w:b/>
          <w:bCs/>
          <w:color w:val="0070C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32401" wp14:editId="6738FA80">
            <wp:simplePos x="0" y="0"/>
            <wp:positionH relativeFrom="column">
              <wp:posOffset>6985</wp:posOffset>
            </wp:positionH>
            <wp:positionV relativeFrom="paragraph">
              <wp:posOffset>868680</wp:posOffset>
            </wp:positionV>
            <wp:extent cx="2006600" cy="16065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8F" w:rsidRPr="0090048F">
        <w:rPr>
          <w:b/>
          <w:bCs/>
          <w:color w:val="0070C0"/>
          <w:sz w:val="96"/>
          <w:szCs w:val="96"/>
        </w:rPr>
        <w:t xml:space="preserve">Polsko - </w:t>
      </w:r>
      <w:proofErr w:type="spellStart"/>
      <w:r w:rsidR="0090048F" w:rsidRPr="0090048F">
        <w:rPr>
          <w:b/>
          <w:bCs/>
          <w:color w:val="0070C0"/>
          <w:sz w:val="96"/>
          <w:szCs w:val="96"/>
        </w:rPr>
        <w:t>Wroclaw</w:t>
      </w:r>
      <w:proofErr w:type="spellEnd"/>
    </w:p>
    <w:p w:rsidR="0090048F" w:rsidRDefault="0090048F" w:rsidP="0090048F">
      <w:pPr>
        <w:jc w:val="center"/>
        <w:rPr>
          <w:b/>
          <w:bCs/>
        </w:rPr>
      </w:pPr>
    </w:p>
    <w:p w:rsidR="0090048F" w:rsidRDefault="0090048F" w:rsidP="0090048F">
      <w:pPr>
        <w:pStyle w:val="Nadpis2"/>
        <w:jc w:val="center"/>
        <w:rPr>
          <w:color w:val="0070C0"/>
          <w:sz w:val="44"/>
          <w:szCs w:val="44"/>
        </w:rPr>
      </w:pPr>
      <w:r w:rsidRPr="0090048F">
        <w:rPr>
          <w:color w:val="0070C0"/>
          <w:sz w:val="44"/>
          <w:szCs w:val="44"/>
        </w:rPr>
        <w:t>26. 5. 2017</w:t>
      </w:r>
    </w:p>
    <w:p w:rsidR="00FA0503" w:rsidRPr="00FA0503" w:rsidRDefault="00FA0503" w:rsidP="00FA0503"/>
    <w:p w:rsidR="0090048F" w:rsidRDefault="0090048F">
      <w:pPr>
        <w:rPr>
          <w:b/>
          <w:bCs/>
        </w:rPr>
      </w:pPr>
    </w:p>
    <w:p w:rsidR="0090048F" w:rsidRDefault="0090048F">
      <w:pPr>
        <w:rPr>
          <w:b/>
          <w:bCs/>
        </w:rPr>
      </w:pPr>
    </w:p>
    <w:p w:rsidR="0090048F" w:rsidRPr="00975709" w:rsidRDefault="00CA2173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</w:t>
      </w:r>
      <w:r w:rsidR="0090048F" w:rsidRPr="00975709">
        <w:rPr>
          <w:rFonts w:asciiTheme="minorHAnsi" w:hAnsiTheme="minorHAnsi"/>
          <w:bCs/>
          <w:sz w:val="24"/>
          <w:szCs w:val="24"/>
        </w:rPr>
        <w:t xml:space="preserve">V rámci již tradičních každoročních zájezdů jsme se letos rozhodli navštívit naše severní sousedy v Polsku. V časných ranních hodinách jsme se vydali na cestu, kterou nás provázel průvodce pan </w:t>
      </w:r>
      <w:proofErr w:type="spellStart"/>
      <w:r w:rsidR="0090048F" w:rsidRPr="00975709">
        <w:rPr>
          <w:rFonts w:asciiTheme="minorHAnsi" w:hAnsiTheme="minorHAnsi"/>
          <w:bCs/>
          <w:sz w:val="24"/>
          <w:szCs w:val="24"/>
        </w:rPr>
        <w:t>Krestýn</w:t>
      </w:r>
      <w:proofErr w:type="spellEnd"/>
      <w:r w:rsidR="0090048F" w:rsidRPr="00975709">
        <w:rPr>
          <w:rFonts w:asciiTheme="minorHAnsi" w:hAnsiTheme="minorHAnsi"/>
          <w:bCs/>
          <w:sz w:val="24"/>
          <w:szCs w:val="24"/>
        </w:rPr>
        <w:t xml:space="preserve"> z CK BAVI.</w:t>
      </w:r>
    </w:p>
    <w:p w:rsidR="00DF47D2" w:rsidRDefault="00CA2173" w:rsidP="00DF47D2">
      <w:pPr>
        <w:pStyle w:val="Normlnweb"/>
        <w:textAlignment w:val="top"/>
        <w:rPr>
          <w:rFonts w:asciiTheme="minorHAnsi" w:hAnsiTheme="minorHAnsi" w:cs="Arial"/>
          <w:bCs/>
        </w:rPr>
      </w:pPr>
      <w:r>
        <w:rPr>
          <w:rFonts w:asciiTheme="minorHAnsi" w:hAnsiTheme="minorHAnsi"/>
          <w:bCs/>
        </w:rPr>
        <w:t xml:space="preserve">    </w:t>
      </w:r>
      <w:r w:rsidR="0090048F" w:rsidRPr="00975709">
        <w:rPr>
          <w:rFonts w:asciiTheme="minorHAnsi" w:hAnsiTheme="minorHAnsi"/>
          <w:bCs/>
        </w:rPr>
        <w:t xml:space="preserve">Město </w:t>
      </w:r>
      <w:proofErr w:type="spellStart"/>
      <w:r w:rsidR="0090048F" w:rsidRPr="00975709">
        <w:rPr>
          <w:rFonts w:asciiTheme="minorHAnsi" w:hAnsiTheme="minorHAnsi"/>
          <w:bCs/>
        </w:rPr>
        <w:t>Wroclaw</w:t>
      </w:r>
      <w:proofErr w:type="spellEnd"/>
      <w:r w:rsidR="0090048F" w:rsidRPr="00975709">
        <w:rPr>
          <w:rFonts w:asciiTheme="minorHAnsi" w:hAnsiTheme="minorHAnsi"/>
          <w:bCs/>
        </w:rPr>
        <w:t xml:space="preserve"> (česky Vratislav)</w:t>
      </w:r>
      <w:r w:rsidR="00DF47D2" w:rsidRPr="00975709">
        <w:rPr>
          <w:rFonts w:asciiTheme="minorHAnsi" w:hAnsiTheme="minorHAnsi"/>
          <w:bCs/>
        </w:rPr>
        <w:t xml:space="preserve"> j</w:t>
      </w:r>
      <w:r w:rsidR="00DF47D2" w:rsidRPr="00975709">
        <w:rPr>
          <w:rFonts w:asciiTheme="minorHAnsi" w:hAnsiTheme="minorHAnsi"/>
        </w:rPr>
        <w:t>e čtvrté největší město Polska, hlavní město Dolního Slezska a současně i jedno z nejstarších a nejvýznamnějších polských měst. Má přibližně 634 tisíc obyvatel (2014) a jeho rozloha činí 293 </w:t>
      </w:r>
      <w:proofErr w:type="gramStart"/>
      <w:r w:rsidR="00DF47D2" w:rsidRPr="00975709">
        <w:rPr>
          <w:rFonts w:asciiTheme="minorHAnsi" w:hAnsiTheme="minorHAnsi"/>
        </w:rPr>
        <w:t xml:space="preserve">km² </w:t>
      </w:r>
      <w:r w:rsidR="00DF47D2" w:rsidRPr="00975709">
        <w:rPr>
          <w:rFonts w:asciiTheme="minorHAnsi" w:hAnsiTheme="minorHAnsi" w:cs="Arial"/>
        </w:rPr>
        <w:t>. Toto</w:t>
      </w:r>
      <w:proofErr w:type="gramEnd"/>
      <w:r w:rsidR="00DF47D2" w:rsidRPr="00975709">
        <w:rPr>
          <w:rFonts w:asciiTheme="minorHAnsi" w:hAnsiTheme="minorHAnsi" w:cs="Arial"/>
        </w:rPr>
        <w:t xml:space="preserve"> vojvodské město je plné památek, historických budov a také zajímavé architektury 20. století. Město leží na více než </w:t>
      </w:r>
      <w:r w:rsidR="00DF47D2" w:rsidRPr="00975709">
        <w:rPr>
          <w:rFonts w:asciiTheme="minorHAnsi" w:hAnsiTheme="minorHAnsi" w:cs="Arial"/>
          <w:bCs/>
        </w:rPr>
        <w:t>12 ostrovech na řece Odře</w:t>
      </w:r>
      <w:r w:rsidR="00DF47D2" w:rsidRPr="00975709">
        <w:rPr>
          <w:rFonts w:asciiTheme="minorHAnsi" w:hAnsiTheme="minorHAnsi" w:cs="Arial"/>
        </w:rPr>
        <w:t xml:space="preserve">, které jsou </w:t>
      </w:r>
      <w:r w:rsidR="00DF47D2" w:rsidRPr="00975709">
        <w:rPr>
          <w:rFonts w:asciiTheme="minorHAnsi" w:hAnsiTheme="minorHAnsi" w:cs="Arial"/>
          <w:bCs/>
        </w:rPr>
        <w:t>spojeny 30 mosty.</w:t>
      </w:r>
    </w:p>
    <w:p w:rsidR="00CA2173" w:rsidRPr="00975709" w:rsidRDefault="00CA2173" w:rsidP="00CA2173">
      <w:pPr>
        <w:pStyle w:val="Normlnweb"/>
        <w:jc w:val="center"/>
        <w:textAlignment w:val="top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  <w:noProof/>
        </w:rPr>
        <w:drawing>
          <wp:inline distT="0" distB="0" distL="0" distR="0">
            <wp:extent cx="5082639" cy="3811979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87" cy="38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D2" w:rsidRDefault="00CA2173" w:rsidP="00DF47D2">
      <w:pPr>
        <w:pStyle w:val="Normlnweb"/>
        <w:textAlignment w:val="top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 xml:space="preserve">    </w:t>
      </w:r>
      <w:r w:rsidR="00DF47D2" w:rsidRPr="00975709">
        <w:rPr>
          <w:rFonts w:asciiTheme="minorHAnsi" w:hAnsiTheme="minorHAnsi" w:cs="Arial"/>
          <w:bCs/>
        </w:rPr>
        <w:t>Návštěvu města jsme zahájili na</w:t>
      </w:r>
      <w:r w:rsidR="00CC07BA" w:rsidRPr="00975709">
        <w:rPr>
          <w:rFonts w:asciiTheme="minorHAnsi" w:hAnsiTheme="minorHAnsi" w:cs="Arial"/>
          <w:bCs/>
        </w:rPr>
        <w:t xml:space="preserve"> Dómském ostrově </w:t>
      </w:r>
      <w:r w:rsidR="00B45EED" w:rsidRPr="00975709">
        <w:rPr>
          <w:rFonts w:asciiTheme="minorHAnsi" w:hAnsiTheme="minorHAnsi" w:cs="Arial"/>
          <w:bCs/>
        </w:rPr>
        <w:t>(</w:t>
      </w:r>
      <w:r w:rsidR="00DF47D2" w:rsidRPr="00975709">
        <w:rPr>
          <w:rFonts w:asciiTheme="minorHAnsi" w:hAnsiTheme="minorHAnsi" w:cs="Arial"/>
          <w:bCs/>
        </w:rPr>
        <w:t xml:space="preserve"> </w:t>
      </w:r>
      <w:proofErr w:type="spellStart"/>
      <w:r w:rsidR="00DF47D2" w:rsidRPr="00975709">
        <w:rPr>
          <w:rFonts w:asciiTheme="minorHAnsi" w:hAnsiTheme="minorHAnsi" w:cs="Arial"/>
          <w:bCs/>
        </w:rPr>
        <w:t>Ostr</w:t>
      </w:r>
      <w:r w:rsidR="00CC07BA" w:rsidRPr="00975709">
        <w:rPr>
          <w:rFonts w:asciiTheme="minorHAnsi" w:hAnsiTheme="minorHAnsi" w:cs="Arial"/>
          <w:bCs/>
        </w:rPr>
        <w:t>ów</w:t>
      </w:r>
      <w:proofErr w:type="spellEnd"/>
      <w:r w:rsidR="00DF47D2" w:rsidRPr="00975709">
        <w:rPr>
          <w:rFonts w:asciiTheme="minorHAnsi" w:hAnsiTheme="minorHAnsi" w:cs="Arial"/>
          <w:bCs/>
        </w:rPr>
        <w:t xml:space="preserve"> </w:t>
      </w:r>
      <w:proofErr w:type="spellStart"/>
      <w:r w:rsidR="00DF47D2" w:rsidRPr="00975709">
        <w:rPr>
          <w:rFonts w:asciiTheme="minorHAnsi" w:hAnsiTheme="minorHAnsi" w:cs="Arial"/>
          <w:bCs/>
        </w:rPr>
        <w:t>Tumsk</w:t>
      </w:r>
      <w:r w:rsidR="00CC07BA" w:rsidRPr="00975709">
        <w:rPr>
          <w:rFonts w:asciiTheme="minorHAnsi" w:hAnsiTheme="minorHAnsi" w:cs="Arial"/>
          <w:bCs/>
        </w:rPr>
        <w:t>i</w:t>
      </w:r>
      <w:proofErr w:type="spellEnd"/>
      <w:r w:rsidR="00CC07BA" w:rsidRPr="00975709">
        <w:rPr>
          <w:rFonts w:asciiTheme="minorHAnsi" w:hAnsiTheme="minorHAnsi" w:cs="Arial"/>
          <w:bCs/>
        </w:rPr>
        <w:t>), kde se nachází soubor sakrálních budov s nádhernou gotickou katedrálou Svatého Jana Křtitele, která má nejvíce vitráží v celém Polsku a také největší varhany v zemi. Pohled z věže na celé město byl uchvacující.</w:t>
      </w:r>
    </w:p>
    <w:p w:rsidR="00CA2173" w:rsidRPr="00975709" w:rsidRDefault="00CA2173" w:rsidP="00DF47D2">
      <w:pPr>
        <w:pStyle w:val="Normlnweb"/>
        <w:textAlignment w:val="top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9264" behindDoc="0" locked="0" layoutInCell="1" allowOverlap="1" wp14:anchorId="49AA6F8A" wp14:editId="2A85EA42">
            <wp:simplePos x="0" y="0"/>
            <wp:positionH relativeFrom="column">
              <wp:posOffset>2884170</wp:posOffset>
            </wp:positionH>
            <wp:positionV relativeFrom="paragraph">
              <wp:posOffset>183515</wp:posOffset>
            </wp:positionV>
            <wp:extent cx="2861945" cy="2146300"/>
            <wp:effectExtent l="0" t="0" r="0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60288" behindDoc="0" locked="0" layoutInCell="1" allowOverlap="1" wp14:anchorId="4BEC3B29" wp14:editId="40A65F7F">
            <wp:simplePos x="0" y="0"/>
            <wp:positionH relativeFrom="column">
              <wp:posOffset>-127000</wp:posOffset>
            </wp:positionH>
            <wp:positionV relativeFrom="paragraph">
              <wp:posOffset>184150</wp:posOffset>
            </wp:positionV>
            <wp:extent cx="2861945" cy="21463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736" w:rsidRDefault="003F4ABB" w:rsidP="00DF47D2">
      <w:pPr>
        <w:pStyle w:val="Normlnweb"/>
        <w:textAlignment w:val="top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5EE45B1D" wp14:editId="798861E4">
            <wp:simplePos x="0" y="0"/>
            <wp:positionH relativeFrom="column">
              <wp:posOffset>3137535</wp:posOffset>
            </wp:positionH>
            <wp:positionV relativeFrom="paragraph">
              <wp:posOffset>1202055</wp:posOffset>
            </wp:positionV>
            <wp:extent cx="2814320" cy="2110105"/>
            <wp:effectExtent l="0" t="0" r="5080" b="444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1" allowOverlap="1" wp14:anchorId="54D72FDE" wp14:editId="5E5430E3">
            <wp:simplePos x="0" y="0"/>
            <wp:positionH relativeFrom="column">
              <wp:posOffset>-21590</wp:posOffset>
            </wp:positionH>
            <wp:positionV relativeFrom="paragraph">
              <wp:posOffset>1202055</wp:posOffset>
            </wp:positionV>
            <wp:extent cx="2818765" cy="2113280"/>
            <wp:effectExtent l="0" t="0" r="635" b="127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736">
        <w:rPr>
          <w:rFonts w:asciiTheme="minorHAnsi" w:hAnsiTheme="minorHAnsi"/>
        </w:rPr>
        <w:t xml:space="preserve">    </w:t>
      </w:r>
      <w:r w:rsidR="00CC07BA" w:rsidRPr="00975709">
        <w:rPr>
          <w:rFonts w:asciiTheme="minorHAnsi" w:hAnsiTheme="minorHAnsi"/>
        </w:rPr>
        <w:t xml:space="preserve">Po cestě do historického centra jsme museli dávat dobrý pozor, na co šlapeme. Všude po městě jsou rozmístěné vtipné sošky bronzových trpaslíků – </w:t>
      </w:r>
      <w:proofErr w:type="spellStart"/>
      <w:r w:rsidR="00CC07BA" w:rsidRPr="00975709">
        <w:rPr>
          <w:rFonts w:asciiTheme="minorHAnsi" w:hAnsiTheme="minorHAnsi"/>
        </w:rPr>
        <w:t>krasnalů</w:t>
      </w:r>
      <w:proofErr w:type="spellEnd"/>
      <w:r w:rsidR="00CC07BA" w:rsidRPr="00975709">
        <w:rPr>
          <w:rFonts w:asciiTheme="minorHAnsi" w:hAnsiTheme="minorHAnsi"/>
        </w:rPr>
        <w:t>, které upozorňují na zajímavá místa a uličky.</w:t>
      </w:r>
      <w:r w:rsidR="000E7BF5" w:rsidRPr="00975709">
        <w:rPr>
          <w:rFonts w:asciiTheme="minorHAnsi" w:hAnsiTheme="minorHAnsi"/>
        </w:rPr>
        <w:t xml:space="preserve"> </w:t>
      </w:r>
      <w:r w:rsidR="008301A2" w:rsidRPr="00975709">
        <w:rPr>
          <w:rFonts w:asciiTheme="minorHAnsi" w:hAnsiTheme="minorHAnsi"/>
          <w:color w:val="444444"/>
        </w:rPr>
        <w:t xml:space="preserve"> Postávají na rohu náměstí, lenoší v rozích, vysedávají na schodech, šplhají po sloupech, stěhují kameny a lezou po římsách</w:t>
      </w:r>
      <w:r w:rsidR="00975709" w:rsidRPr="00975709">
        <w:rPr>
          <w:rFonts w:asciiTheme="minorHAnsi" w:hAnsiTheme="minorHAnsi"/>
          <w:color w:val="444444"/>
        </w:rPr>
        <w:t>.</w:t>
      </w:r>
      <w:r w:rsidR="008301A2" w:rsidRPr="00975709">
        <w:rPr>
          <w:rFonts w:asciiTheme="minorHAnsi" w:hAnsiTheme="minorHAnsi"/>
        </w:rPr>
        <w:t xml:space="preserve"> Každý z nich má své jméno a obvykle i profesi.</w:t>
      </w:r>
      <w:r w:rsidR="002C6736">
        <w:rPr>
          <w:rFonts w:asciiTheme="minorHAnsi" w:hAnsiTheme="minorHAnsi"/>
        </w:rPr>
        <w:t xml:space="preserve"> </w:t>
      </w:r>
    </w:p>
    <w:p w:rsidR="002C3889" w:rsidRDefault="008301A2" w:rsidP="00DF47D2">
      <w:pPr>
        <w:pStyle w:val="Normlnweb"/>
        <w:textAlignment w:val="top"/>
        <w:rPr>
          <w:rFonts w:asciiTheme="minorHAnsi" w:hAnsiTheme="minorHAnsi"/>
        </w:rPr>
      </w:pPr>
      <w:r w:rsidRPr="00975709">
        <w:rPr>
          <w:rFonts w:asciiTheme="minorHAnsi" w:hAnsiTheme="minorHAnsi"/>
        </w:rPr>
        <w:t xml:space="preserve"> </w:t>
      </w:r>
      <w:r w:rsidR="002C6736">
        <w:rPr>
          <w:rFonts w:asciiTheme="minorHAnsi" w:hAnsiTheme="minorHAnsi"/>
        </w:rPr>
        <w:t xml:space="preserve">   </w:t>
      </w:r>
    </w:p>
    <w:p w:rsidR="00DF47D2" w:rsidRDefault="003F4ABB" w:rsidP="00DF47D2">
      <w:pPr>
        <w:pStyle w:val="Normlnweb"/>
        <w:textAlignment w:val="top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B45EED" w:rsidRPr="00975709">
        <w:rPr>
          <w:rFonts w:asciiTheme="minorHAnsi" w:hAnsiTheme="minorHAnsi"/>
        </w:rPr>
        <w:t xml:space="preserve">V historickém centru se nachází Hlavní trhové náměstí – Rynek, které je považováno za jedno z největších středověkých náměstí v Evropě. Středu náměstí </w:t>
      </w:r>
      <w:r w:rsidR="008301A2" w:rsidRPr="00975709">
        <w:rPr>
          <w:rFonts w:asciiTheme="minorHAnsi" w:hAnsiTheme="minorHAnsi"/>
        </w:rPr>
        <w:t>dominuj</w:t>
      </w:r>
      <w:r w:rsidR="00B45EED" w:rsidRPr="00975709">
        <w:rPr>
          <w:rFonts w:asciiTheme="minorHAnsi" w:hAnsiTheme="minorHAnsi"/>
        </w:rPr>
        <w:t xml:space="preserve">e </w:t>
      </w:r>
      <w:proofErr w:type="gramStart"/>
      <w:r w:rsidR="00B45EED" w:rsidRPr="00975709">
        <w:rPr>
          <w:rFonts w:asciiTheme="minorHAnsi" w:hAnsiTheme="minorHAnsi"/>
        </w:rPr>
        <w:t>radnice</w:t>
      </w:r>
      <w:proofErr w:type="gramEnd"/>
      <w:r w:rsidR="00B45EED" w:rsidRPr="00975709">
        <w:rPr>
          <w:rFonts w:asciiTheme="minorHAnsi" w:hAnsiTheme="minorHAnsi"/>
        </w:rPr>
        <w:t xml:space="preserve"> s 66 metrů vysokou </w:t>
      </w:r>
      <w:proofErr w:type="gramStart"/>
      <w:r w:rsidR="00B45EED" w:rsidRPr="00975709">
        <w:rPr>
          <w:rFonts w:asciiTheme="minorHAnsi" w:hAnsiTheme="minorHAnsi"/>
        </w:rPr>
        <w:t>věží, kolem</w:t>
      </w:r>
      <w:proofErr w:type="gramEnd"/>
      <w:r w:rsidR="00B45EED" w:rsidRPr="00975709">
        <w:rPr>
          <w:rFonts w:asciiTheme="minorHAnsi" w:hAnsiTheme="minorHAnsi"/>
        </w:rPr>
        <w:t xml:space="preserve"> se tyčí měšťanské domy s restauracemi a bary a je zde nespočetné množství stánků s občerstvením a suvenýry. </w:t>
      </w:r>
    </w:p>
    <w:p w:rsidR="003F4ABB" w:rsidRDefault="003F4ABB" w:rsidP="00DF47D2">
      <w:pPr>
        <w:pStyle w:val="Normlnweb"/>
        <w:textAlignment w:val="top"/>
        <w:rPr>
          <w:rFonts w:asciiTheme="minorHAnsi" w:hAnsiTheme="minorHAnsi"/>
        </w:rPr>
      </w:pPr>
    </w:p>
    <w:p w:rsidR="00CA2173" w:rsidRPr="00975709" w:rsidRDefault="00CA2173" w:rsidP="00DF47D2">
      <w:pPr>
        <w:pStyle w:val="Normlnweb"/>
        <w:textAlignment w:val="top"/>
        <w:rPr>
          <w:rFonts w:asciiTheme="minorHAnsi" w:hAnsiTheme="minorHAnsi"/>
        </w:rPr>
      </w:pPr>
    </w:p>
    <w:p w:rsidR="008301A2" w:rsidRDefault="008301A2" w:rsidP="008301A2">
      <w:pPr>
        <w:pStyle w:val="Normlnweb"/>
        <w:rPr>
          <w:rFonts w:asciiTheme="minorHAnsi" w:hAnsiTheme="minorHAnsi"/>
        </w:rPr>
      </w:pPr>
      <w:r w:rsidRPr="00975709">
        <w:rPr>
          <w:rFonts w:asciiTheme="minorHAnsi" w:hAnsiTheme="minorHAnsi"/>
        </w:rPr>
        <w:lastRenderedPageBreak/>
        <w:t xml:space="preserve">Odpoledne jsme se přesunuli do ZOO. Před vstupem do areálu se tyčí Hala století. </w:t>
      </w:r>
      <w:r w:rsidRPr="00975709">
        <w:rPr>
          <w:rFonts w:asciiTheme="minorHAnsi" w:hAnsiTheme="minorHAnsi"/>
          <w:color w:val="000000"/>
        </w:rPr>
        <w:t xml:space="preserve">Tato unikátní stavba architekta Maxe </w:t>
      </w:r>
      <w:proofErr w:type="spellStart"/>
      <w:r w:rsidRPr="00975709">
        <w:rPr>
          <w:rFonts w:asciiTheme="minorHAnsi" w:hAnsiTheme="minorHAnsi"/>
          <w:color w:val="000000"/>
        </w:rPr>
        <w:t>Berga</w:t>
      </w:r>
      <w:proofErr w:type="spellEnd"/>
      <w:r w:rsidRPr="00975709">
        <w:rPr>
          <w:rFonts w:asciiTheme="minorHAnsi" w:hAnsiTheme="minorHAnsi"/>
          <w:color w:val="000000"/>
        </w:rPr>
        <w:t xml:space="preserve"> z roku 1913 byla v roce 2006 zapsána na seznam UNESCO. Uvnitř se pořádají různé sportovní a kulturní události. </w:t>
      </w:r>
      <w:r w:rsidRPr="00975709">
        <w:rPr>
          <w:rFonts w:asciiTheme="minorHAnsi" w:hAnsiTheme="minorHAnsi" w:cs="Arial"/>
          <w:vanish/>
          <w:color w:val="747474"/>
        </w:rPr>
        <w:t>Wroclawská ZOO používá historické budovy z devatenáctého století a přizpůsobuje je moderním požadavkům. Příkladem je nově obnovená Małpiarnia nebo motýlí dům, budova terária...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na 33 ha půdy vytváří atraktivní, tematické výstavy fauny jednotlivých kontinentů (Madagaskar Pavilion, stáje, výběh hnědých medvědů, plavání ploutvonožců)</w:t>
      </w:r>
      <w:r w:rsidRPr="00975709">
        <w:rPr>
          <w:rFonts w:asciiTheme="minorHAnsi" w:hAnsiTheme="minorHAnsi" w:cs="Arial"/>
          <w:vanish/>
          <w:color w:val="747474"/>
        </w:rPr>
        <w:br/>
        <w:t>pracuje na ochraně ohrožených druhů (zapojené do více než 80 programů, EEP, ESB a ISB)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Poskytuje útočiště na 5000 zvířat, která představují asi 900 druhů, včetně ohrožených a dokonce chybí už ve volné přírodě</w:t>
      </w:r>
      <w:r w:rsidRPr="00975709">
        <w:rPr>
          <w:rFonts w:asciiTheme="minorHAnsi" w:hAnsiTheme="minorHAnsi" w:cs="Arial"/>
          <w:vanish/>
          <w:color w:val="747474"/>
        </w:rPr>
        <w:br/>
        <w:t>Je členem prestižní Evropské asociace zoologických zahrad a akvárií (EAZA), Světová asociace zoologických zahrad a akvárií (WAZA) a ISIS (International System of Identifikace s ohroženými druhy)</w:t>
      </w:r>
      <w:r w:rsidRPr="00975709">
        <w:rPr>
          <w:rFonts w:asciiTheme="minorHAnsi" w:hAnsiTheme="minorHAnsi" w:cs="Arial"/>
          <w:vanish/>
          <w:color w:val="747474"/>
        </w:rPr>
        <w:br/>
        <w:t>láká každoročně statisíce návštěvníků,</w:t>
      </w:r>
      <w:r w:rsidRPr="00975709">
        <w:rPr>
          <w:rFonts w:asciiTheme="minorHAnsi" w:hAnsiTheme="minorHAnsi" w:cs="Arial"/>
          <w:vanish/>
          <w:color w:val="747474"/>
        </w:rPr>
        <w:br/>
        <w:t>je jedinečné místo pro odpočinek a relaxaci, který je obklopeno zelení, s dobrou dostupností do centra ...</w:t>
      </w:r>
      <w:r w:rsidRPr="00975709">
        <w:rPr>
          <w:rFonts w:asciiTheme="minorHAnsi" w:hAnsiTheme="minorHAnsi" w:cs="Arial"/>
          <w:vanish/>
          <w:color w:val="747474"/>
        </w:rPr>
        <w:br/>
        <w:t>vytváří jedinečný komplex expozice vodního prostředí Afriky (Afrykarium)Wroclawská ZOO používá historické budovy z devatenáctého století a přizpůsobuje je moderním požadavkům. Příkladem je nově obnovená Małpiarnia nebo motýlí dům, budova terária...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na 33 ha půdy vytváří atraktivní, tematické výstavy fauny jednotlivých kontinentů (Madagaskar Pavilion, stáje, výběh hnědých medvědů, plavání ploutvonožců)</w:t>
      </w:r>
      <w:r w:rsidRPr="00975709">
        <w:rPr>
          <w:rFonts w:asciiTheme="minorHAnsi" w:hAnsiTheme="minorHAnsi" w:cs="Arial"/>
          <w:vanish/>
          <w:color w:val="747474"/>
        </w:rPr>
        <w:br/>
        <w:t>pracuje na ochraně ohrožených druhů (zapojené do více než 80 programů, EEP, ESB a ISB)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Poskytuje útočiště na 5000 zvířat, která představují asi 900 druhů, včetně ohrožených a dokonce chybí už ve volné přírodě</w:t>
      </w:r>
      <w:r w:rsidRPr="00975709">
        <w:rPr>
          <w:rFonts w:asciiTheme="minorHAnsi" w:hAnsiTheme="minorHAnsi" w:cs="Arial"/>
          <w:vanish/>
          <w:color w:val="747474"/>
        </w:rPr>
        <w:br/>
        <w:t>Je členem prestižní Evropské asociace zoologických zahrad a akvárií (EAZA), Světová asociace zoologických zahrad a akvárií (WAZA) a ISIS (International System of Identifikace s ohroženými druhy)</w:t>
      </w:r>
      <w:r w:rsidRPr="00975709">
        <w:rPr>
          <w:rFonts w:asciiTheme="minorHAnsi" w:hAnsiTheme="minorHAnsi" w:cs="Arial"/>
          <w:vanish/>
          <w:color w:val="747474"/>
        </w:rPr>
        <w:br/>
        <w:t>láká každoročně statisíce návštěvníků,</w:t>
      </w:r>
      <w:r w:rsidRPr="00975709">
        <w:rPr>
          <w:rFonts w:asciiTheme="minorHAnsi" w:hAnsiTheme="minorHAnsi" w:cs="Arial"/>
          <w:vanish/>
          <w:color w:val="747474"/>
        </w:rPr>
        <w:br/>
        <w:t>je jedinečné místo pro odpočinek a relaxaci, který je obklopeno zelení, s dobrou dostupností do centra ...</w:t>
      </w:r>
      <w:r w:rsidRPr="00975709">
        <w:rPr>
          <w:rFonts w:asciiTheme="minorHAnsi" w:hAnsiTheme="minorHAnsi" w:cs="Arial"/>
          <w:vanish/>
          <w:color w:val="747474"/>
        </w:rPr>
        <w:br/>
        <w:t>vytváří jedinečný komplex expozice vodního prostředí Afriky (Afrykarium)Wroclawská ZOO používá historické budovy z devatenáctého století a přizpůsobuje je moderním požadavkům. Příkladem je nově obnovená Małpiarnia nebo motýlí dům, budova terária...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na 33 ha půdy vytváří atraktivní, tematické výstavy fauny jednotlivých kontinentů (Madagaskar Pavilion, stáje, výběh hnědých medvědů, plavání ploutvonožců)</w:t>
      </w:r>
      <w:r w:rsidRPr="00975709">
        <w:rPr>
          <w:rFonts w:asciiTheme="minorHAnsi" w:hAnsiTheme="minorHAnsi" w:cs="Arial"/>
          <w:vanish/>
          <w:color w:val="747474"/>
        </w:rPr>
        <w:br/>
        <w:t>pracuje na ochraně ohrožených druhů (zapojené do více než 80 programů, EEP, ESB a ISB)</w:t>
      </w:r>
      <w:r w:rsidRPr="00975709">
        <w:rPr>
          <w:rFonts w:asciiTheme="minorHAnsi" w:hAnsiTheme="minorHAnsi" w:cs="Arial"/>
          <w:vanish/>
          <w:color w:val="747474"/>
        </w:rPr>
        <w:br/>
      </w:r>
      <w:r w:rsidRPr="00975709">
        <w:rPr>
          <w:rFonts w:asciiTheme="minorHAnsi" w:hAnsiTheme="minorHAnsi" w:cs="Arial"/>
          <w:vanish/>
          <w:color w:val="747474"/>
        </w:rPr>
        <w:br/>
        <w:t>Poskytuje útočiště na 5000 zvířat, která představují asi 900 druhů, včetně ohrožených a dokonce chybí už ve volné přírodě</w:t>
      </w:r>
      <w:r w:rsidRPr="00975709">
        <w:rPr>
          <w:rFonts w:asciiTheme="minorHAnsi" w:hAnsiTheme="minorHAnsi" w:cs="Arial"/>
          <w:vanish/>
          <w:color w:val="747474"/>
        </w:rPr>
        <w:br/>
        <w:t>Je členem prestižní Evropské asociace zoologických zahrad a akvárií (EAZA), Světová asociace zoologických zahrad a akvárií (WAZA) a ISIS (International System of Identifikace s ohroženými druhy)</w:t>
      </w:r>
      <w:r w:rsidRPr="00975709">
        <w:rPr>
          <w:rFonts w:asciiTheme="minorHAnsi" w:hAnsiTheme="minorHAnsi" w:cs="Arial"/>
          <w:vanish/>
          <w:color w:val="747474"/>
        </w:rPr>
        <w:br/>
        <w:t>láká každoročně statisíce návštěvníků,</w:t>
      </w:r>
      <w:r w:rsidRPr="00975709">
        <w:rPr>
          <w:rFonts w:asciiTheme="minorHAnsi" w:hAnsiTheme="minorHAnsi" w:cs="Arial"/>
          <w:vanish/>
          <w:color w:val="747474"/>
        </w:rPr>
        <w:br/>
        <w:t>je jedinečné místo pro odpočinek a relaxaci, který je obklopeno zelení, s dobrou dostupností do centra ...</w:t>
      </w:r>
      <w:r w:rsidRPr="00975709">
        <w:rPr>
          <w:rFonts w:asciiTheme="minorHAnsi" w:hAnsiTheme="minorHAnsi" w:cs="Arial"/>
          <w:vanish/>
          <w:color w:val="747474"/>
        </w:rPr>
        <w:br/>
        <w:t>vytváří jedinečný komplex expozice vodního prostředí Afriky (Afrykarium)</w:t>
      </w:r>
      <w:proofErr w:type="spellStart"/>
      <w:r w:rsidRPr="00975709">
        <w:rPr>
          <w:rFonts w:asciiTheme="minorHAnsi" w:hAnsiTheme="minorHAnsi"/>
        </w:rPr>
        <w:t>Wroclawská</w:t>
      </w:r>
      <w:proofErr w:type="spellEnd"/>
      <w:r w:rsidRPr="00975709">
        <w:rPr>
          <w:rFonts w:asciiTheme="minorHAnsi" w:hAnsiTheme="minorHAnsi"/>
        </w:rPr>
        <w:t xml:space="preserve"> zoo je nejstarší zoologickou zahradou v Polsku, byla založena v roce 1865. Co se týče počtu druhů, tak náleží  k nejbohatším. Spatříte tu zvířata ze všech kontinentů a prostředí. Každý den se konají komentovaná krmení, kterého mohou být návštěvníci součástí. </w:t>
      </w:r>
      <w:r w:rsidR="00975709" w:rsidRPr="00975709">
        <w:rPr>
          <w:rFonts w:asciiTheme="minorHAnsi" w:hAnsiTheme="minorHAnsi"/>
        </w:rPr>
        <w:t xml:space="preserve">Nejzajímavější částí je </w:t>
      </w:r>
      <w:r w:rsidRPr="00975709">
        <w:rPr>
          <w:rFonts w:asciiTheme="minorHAnsi" w:hAnsiTheme="minorHAnsi"/>
        </w:rPr>
        <w:t xml:space="preserve"> </w:t>
      </w:r>
      <w:proofErr w:type="spellStart"/>
      <w:r w:rsidRPr="00975709">
        <w:rPr>
          <w:rFonts w:asciiTheme="minorHAnsi" w:hAnsiTheme="minorHAnsi"/>
        </w:rPr>
        <w:t>Afrykarium</w:t>
      </w:r>
      <w:proofErr w:type="spellEnd"/>
      <w:r w:rsidRPr="00975709">
        <w:rPr>
          <w:rFonts w:asciiTheme="minorHAnsi" w:hAnsiTheme="minorHAnsi"/>
        </w:rPr>
        <w:t xml:space="preserve"> zaměřené výhradně na africkou faunu. K vidění jsou ucelené ekosystémy Afriky jako např. Rudé moře, oblast afrických velkých jezer, oblast východní Afriky, pobřeží Namibie. </w:t>
      </w:r>
      <w:r w:rsidR="00975709" w:rsidRPr="00975709">
        <w:rPr>
          <w:rFonts w:asciiTheme="minorHAnsi" w:hAnsiTheme="minorHAnsi"/>
        </w:rPr>
        <w:t>Ale i další části ZOO jsou velmi zajímavé.</w:t>
      </w:r>
    </w:p>
    <w:p w:rsidR="00975709" w:rsidRDefault="00975709" w:rsidP="008301A2">
      <w:pPr>
        <w:pStyle w:val="Normlnweb"/>
        <w:rPr>
          <w:rFonts w:asciiTheme="minorHAnsi" w:hAnsiTheme="minorHAnsi"/>
        </w:rPr>
      </w:pPr>
      <w:r>
        <w:rPr>
          <w:rFonts w:asciiTheme="minorHAnsi" w:hAnsiTheme="minorHAnsi"/>
        </w:rPr>
        <w:t>Po bohatě nabitém programu jsme usedli do autobusu a vydali se nazpět do naší republiky.</w:t>
      </w:r>
    </w:p>
    <w:p w:rsidR="00B3036E" w:rsidRDefault="00B3036E" w:rsidP="00B3036E">
      <w:pPr>
        <w:pStyle w:val="Normlnweb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562597" cy="267194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32" cy="26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6E" w:rsidRDefault="00B3036E" w:rsidP="008301A2">
      <w:pPr>
        <w:pStyle w:val="Normlnweb"/>
        <w:rPr>
          <w:rFonts w:asciiTheme="minorHAnsi" w:hAnsiTheme="minorHAnsi"/>
        </w:rPr>
      </w:pPr>
    </w:p>
    <w:p w:rsidR="00B3036E" w:rsidRPr="00B3036E" w:rsidRDefault="00B3036E" w:rsidP="008301A2">
      <w:pPr>
        <w:pStyle w:val="Normlnweb"/>
        <w:rPr>
          <w:rFonts w:asciiTheme="majorHAnsi" w:hAnsiTheme="majorHAnsi"/>
          <w:b/>
          <w:sz w:val="28"/>
          <w:szCs w:val="28"/>
        </w:rPr>
      </w:pPr>
      <w:r w:rsidRPr="00B3036E">
        <w:rPr>
          <w:rFonts w:asciiTheme="majorHAnsi" w:hAnsiTheme="majorHAnsi"/>
          <w:b/>
          <w:sz w:val="28"/>
          <w:szCs w:val="28"/>
        </w:rPr>
        <w:t>A takové jsou ohlasy:</w:t>
      </w:r>
    </w:p>
    <w:p w:rsidR="00B3036E" w:rsidRDefault="00B3036E" w:rsidP="008301A2">
      <w:pPr>
        <w:pStyle w:val="Normlnweb"/>
        <w:rPr>
          <w:rFonts w:asciiTheme="minorHAnsi" w:hAnsiTheme="minorHAnsi"/>
        </w:rPr>
      </w:pPr>
    </w:p>
    <w:p w:rsidR="00B3036E" w:rsidRPr="002A6F5A" w:rsidRDefault="00171D07" w:rsidP="00B303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03317947" wp14:editId="1C065AA8">
            <wp:simplePos x="0" y="0"/>
            <wp:positionH relativeFrom="column">
              <wp:posOffset>3909060</wp:posOffset>
            </wp:positionH>
            <wp:positionV relativeFrom="paragraph">
              <wp:posOffset>56515</wp:posOffset>
            </wp:positionV>
            <wp:extent cx="2223770" cy="1668145"/>
            <wp:effectExtent l="0" t="0" r="5080" b="825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6E" w:rsidRPr="002A6F5A">
        <w:rPr>
          <w:sz w:val="24"/>
          <w:szCs w:val="24"/>
        </w:rPr>
        <w:t>V Polsku se nám velice líbilo. Zoo byla velká a pěkná.</w:t>
      </w:r>
    </w:p>
    <w:p w:rsidR="00B3036E" w:rsidRPr="002A6F5A" w:rsidRDefault="00B3036E" w:rsidP="00B3036E">
      <w:pPr>
        <w:rPr>
          <w:sz w:val="24"/>
          <w:szCs w:val="24"/>
        </w:rPr>
      </w:pPr>
      <w:r w:rsidRPr="002A6F5A">
        <w:rPr>
          <w:sz w:val="24"/>
          <w:szCs w:val="24"/>
        </w:rPr>
        <w:t>(</w:t>
      </w:r>
      <w:proofErr w:type="spellStart"/>
      <w:proofErr w:type="gramStart"/>
      <w:r w:rsidRPr="002A6F5A">
        <w:rPr>
          <w:sz w:val="24"/>
          <w:szCs w:val="24"/>
        </w:rPr>
        <w:t>Tess,Pája</w:t>
      </w:r>
      <w:proofErr w:type="gramEnd"/>
      <w:r w:rsidRPr="002A6F5A">
        <w:rPr>
          <w:sz w:val="24"/>
          <w:szCs w:val="24"/>
        </w:rPr>
        <w:t>,Esťa,Šárča,Terka</w:t>
      </w:r>
      <w:proofErr w:type="spellEnd"/>
      <w:r w:rsidRPr="002A6F5A">
        <w:rPr>
          <w:sz w:val="24"/>
          <w:szCs w:val="24"/>
        </w:rPr>
        <w:t>)</w:t>
      </w: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B3036E" w:rsidP="00B3036E">
      <w:pPr>
        <w:rPr>
          <w:sz w:val="24"/>
          <w:szCs w:val="24"/>
        </w:rPr>
      </w:pPr>
      <w:r w:rsidRPr="002A6F5A">
        <w:rPr>
          <w:sz w:val="24"/>
          <w:szCs w:val="24"/>
        </w:rPr>
        <w:t xml:space="preserve">ZOO byla velmi pěkná. Cesta krásně utekla. Město </w:t>
      </w:r>
      <w:proofErr w:type="spellStart"/>
      <w:r w:rsidRPr="002A6F5A">
        <w:rPr>
          <w:sz w:val="24"/>
          <w:szCs w:val="24"/>
        </w:rPr>
        <w:t>Wroclaw</w:t>
      </w:r>
      <w:proofErr w:type="spellEnd"/>
      <w:r w:rsidRPr="002A6F5A">
        <w:rPr>
          <w:sz w:val="24"/>
          <w:szCs w:val="24"/>
        </w:rPr>
        <w:t xml:space="preserve"> je hezké.</w:t>
      </w:r>
      <w:r w:rsidRPr="002A6F5A">
        <w:rPr>
          <w:sz w:val="24"/>
          <w:szCs w:val="24"/>
        </w:rPr>
        <w:br/>
        <w:t xml:space="preserve">(Dominik, Kuba, Martin Š, David, Petr, Vašek) Za ty many to </w:t>
      </w:r>
      <w:proofErr w:type="gramStart"/>
      <w:r w:rsidRPr="002A6F5A">
        <w:rPr>
          <w:sz w:val="24"/>
          <w:szCs w:val="24"/>
        </w:rPr>
        <w:t>stálo :D</w:t>
      </w:r>
      <w:proofErr w:type="gramEnd"/>
      <w:r w:rsidRPr="002A6F5A">
        <w:rPr>
          <w:sz w:val="24"/>
          <w:szCs w:val="24"/>
        </w:rPr>
        <w:t xml:space="preserve"> </w:t>
      </w: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B3036E" w:rsidP="00B303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802255" cy="1575435"/>
            <wp:effectExtent l="0" t="0" r="0" b="571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6_1509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B3036E" w:rsidP="00B3036E">
      <w:pPr>
        <w:rPr>
          <w:sz w:val="24"/>
          <w:szCs w:val="24"/>
        </w:rPr>
      </w:pPr>
      <w:r w:rsidRPr="002A6F5A">
        <w:rPr>
          <w:sz w:val="24"/>
          <w:szCs w:val="24"/>
        </w:rPr>
        <w:t xml:space="preserve">Zoo se nám líbilo ale nejvíc to akvárium a medvědi. Koupili jsme si </w:t>
      </w:r>
      <w:proofErr w:type="spellStart"/>
      <w:r w:rsidRPr="002A6F5A">
        <w:rPr>
          <w:sz w:val="24"/>
          <w:szCs w:val="24"/>
        </w:rPr>
        <w:t>fidget</w:t>
      </w:r>
      <w:proofErr w:type="spellEnd"/>
      <w:r w:rsidRPr="002A6F5A">
        <w:rPr>
          <w:sz w:val="24"/>
          <w:szCs w:val="24"/>
        </w:rPr>
        <w:t xml:space="preserve"> </w:t>
      </w:r>
      <w:proofErr w:type="spellStart"/>
      <w:r w:rsidRPr="002A6F5A">
        <w:rPr>
          <w:sz w:val="24"/>
          <w:szCs w:val="24"/>
        </w:rPr>
        <w:t>spinner</w:t>
      </w:r>
      <w:proofErr w:type="spellEnd"/>
      <w:r w:rsidRPr="002A6F5A">
        <w:rPr>
          <w:sz w:val="24"/>
          <w:szCs w:val="24"/>
        </w:rPr>
        <w:t>. Koupili jsme si mince z akvária a od lvů. S </w:t>
      </w:r>
      <w:proofErr w:type="spellStart"/>
      <w:r w:rsidRPr="002A6F5A">
        <w:rPr>
          <w:sz w:val="24"/>
          <w:szCs w:val="24"/>
        </w:rPr>
        <w:t>Polákama</w:t>
      </w:r>
      <w:proofErr w:type="spellEnd"/>
      <w:r w:rsidRPr="002A6F5A">
        <w:rPr>
          <w:sz w:val="24"/>
          <w:szCs w:val="24"/>
        </w:rPr>
        <w:t xml:space="preserve"> jsme si celkem rozuměli. Na konci se nám od </w:t>
      </w:r>
      <w:proofErr w:type="spellStart"/>
      <w:r w:rsidRPr="002A6F5A">
        <w:rPr>
          <w:sz w:val="24"/>
          <w:szCs w:val="24"/>
        </w:rPr>
        <w:t>tama</w:t>
      </w:r>
      <w:proofErr w:type="spellEnd"/>
      <w:r w:rsidRPr="002A6F5A">
        <w:rPr>
          <w:sz w:val="24"/>
          <w:szCs w:val="24"/>
        </w:rPr>
        <w:t xml:space="preserve"> nechtělo. </w:t>
      </w:r>
      <w:r w:rsidRPr="002A6F5A">
        <w:rPr>
          <w:sz w:val="24"/>
          <w:szCs w:val="24"/>
        </w:rPr>
        <w:br/>
        <w:t>(</w:t>
      </w:r>
      <w:proofErr w:type="spellStart"/>
      <w:r w:rsidRPr="002A6F5A">
        <w:rPr>
          <w:sz w:val="24"/>
          <w:szCs w:val="24"/>
        </w:rPr>
        <w:t>hanesCZ</w:t>
      </w:r>
      <w:proofErr w:type="spellEnd"/>
      <w:r w:rsidRPr="002A6F5A">
        <w:rPr>
          <w:sz w:val="24"/>
          <w:szCs w:val="24"/>
        </w:rPr>
        <w:t xml:space="preserve">, Luky, Adam, Adam S, Filip) </w:t>
      </w:r>
    </w:p>
    <w:p w:rsidR="00B3036E" w:rsidRDefault="00171D07" w:rsidP="00B303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31B6A394" wp14:editId="46AE3A7C">
            <wp:simplePos x="0" y="0"/>
            <wp:positionH relativeFrom="column">
              <wp:posOffset>2540</wp:posOffset>
            </wp:positionH>
            <wp:positionV relativeFrom="paragraph">
              <wp:posOffset>542925</wp:posOffset>
            </wp:positionV>
            <wp:extent cx="2470150" cy="1389380"/>
            <wp:effectExtent l="0" t="0" r="6350" b="127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6_1245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6E" w:rsidRPr="002A6F5A">
        <w:rPr>
          <w:sz w:val="24"/>
          <w:szCs w:val="24"/>
        </w:rPr>
        <w:t xml:space="preserve">Byli jsme v nejkrásnější Zoo v Evropě nejvíc se mi tam líbilo velké </w:t>
      </w:r>
      <w:proofErr w:type="gramStart"/>
      <w:r w:rsidR="00B3036E" w:rsidRPr="002A6F5A">
        <w:rPr>
          <w:sz w:val="24"/>
          <w:szCs w:val="24"/>
        </w:rPr>
        <w:t>akvárium jak</w:t>
      </w:r>
      <w:proofErr w:type="gramEnd"/>
      <w:r w:rsidR="00B3036E" w:rsidRPr="002A6F5A">
        <w:rPr>
          <w:sz w:val="24"/>
          <w:szCs w:val="24"/>
        </w:rPr>
        <w:t xml:space="preserve"> nad námi plavaly ryby a potom se mi líbili ještě tuleni nečekala jsem, že jsou tak velcí. Adéla</w:t>
      </w: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2A6F5A" w:rsidRDefault="00171D07" w:rsidP="00B303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778D41F5" wp14:editId="01285B67">
            <wp:simplePos x="0" y="0"/>
            <wp:positionH relativeFrom="column">
              <wp:posOffset>793750</wp:posOffset>
            </wp:positionH>
            <wp:positionV relativeFrom="paragraph">
              <wp:posOffset>1228090</wp:posOffset>
            </wp:positionV>
            <wp:extent cx="2446020" cy="137541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6_144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6E" w:rsidRPr="002A6F5A">
        <w:rPr>
          <w:sz w:val="24"/>
          <w:szCs w:val="24"/>
        </w:rPr>
        <w:t xml:space="preserve">Výlet se nám líbil, cestu jsme v pohodě zvládli bez komplikací, dozvěděli jsme se plno nových zajímavostí o Polsku. Zjistili jsme, že </w:t>
      </w:r>
      <w:proofErr w:type="spellStart"/>
      <w:r w:rsidR="00B3036E" w:rsidRPr="002A6F5A">
        <w:rPr>
          <w:sz w:val="24"/>
          <w:szCs w:val="24"/>
        </w:rPr>
        <w:t>Wroclaw</w:t>
      </w:r>
      <w:proofErr w:type="spellEnd"/>
      <w:r w:rsidR="00B3036E" w:rsidRPr="002A6F5A">
        <w:rPr>
          <w:sz w:val="24"/>
          <w:szCs w:val="24"/>
        </w:rPr>
        <w:t xml:space="preserve"> je krásné historické město, navštívili jsme pár z jejich kostelů. Po prohlídce města jsme dorazili do jedné z nejkrásnějších ZOO v Evropě. Paní učitelky to s námi zvládly. Za výlet děkujeme! </w:t>
      </w:r>
      <w:proofErr w:type="gramStart"/>
      <w:r w:rsidR="00B3036E" w:rsidRPr="002A6F5A">
        <w:rPr>
          <w:sz w:val="24"/>
          <w:szCs w:val="24"/>
        </w:rPr>
        <w:t>9.třída</w:t>
      </w:r>
      <w:proofErr w:type="gramEnd"/>
    </w:p>
    <w:p w:rsidR="00171D07" w:rsidRDefault="00B3036E" w:rsidP="00B3036E">
      <w:pPr>
        <w:rPr>
          <w:sz w:val="24"/>
          <w:szCs w:val="24"/>
        </w:rPr>
      </w:pPr>
      <w:r w:rsidRPr="002A6F5A">
        <w:rPr>
          <w:sz w:val="24"/>
          <w:szCs w:val="24"/>
        </w:rPr>
        <w:t xml:space="preserve">Líbil se nám výhled z katedrály sv. Jana </w:t>
      </w:r>
      <w:proofErr w:type="spellStart"/>
      <w:proofErr w:type="gramStart"/>
      <w:r w:rsidRPr="002A6F5A">
        <w:rPr>
          <w:sz w:val="24"/>
          <w:szCs w:val="24"/>
        </w:rPr>
        <w:t>Křtitele.Průvodce</w:t>
      </w:r>
      <w:proofErr w:type="spellEnd"/>
      <w:proofErr w:type="gramEnd"/>
      <w:r w:rsidRPr="002A6F5A">
        <w:rPr>
          <w:sz w:val="24"/>
          <w:szCs w:val="24"/>
        </w:rPr>
        <w:t xml:space="preserve"> byl docela milý. V Zoologické zahradě jsme viděli nosorožce, který byl poslední svého druhu. Chudák…</w:t>
      </w:r>
      <w:r w:rsidRPr="002A6F5A">
        <w:rPr>
          <w:sz w:val="24"/>
          <w:szCs w:val="24"/>
        </w:rPr>
        <w:br/>
        <w:t>V autobuse byla sranda, ale nebyla tam klimatizace, a ani nešly otevřít okna, a proto jsme se tam pařili jako v té místnosti tropických pralesů v zoo. (Osmáci)</w:t>
      </w:r>
    </w:p>
    <w:p w:rsidR="00B3036E" w:rsidRPr="002A6F5A" w:rsidRDefault="00171D07" w:rsidP="00B303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3B97D1E9" wp14:editId="4A5CBA66">
            <wp:simplePos x="0" y="0"/>
            <wp:positionH relativeFrom="column">
              <wp:posOffset>1688465</wp:posOffset>
            </wp:positionH>
            <wp:positionV relativeFrom="paragraph">
              <wp:posOffset>306070</wp:posOffset>
            </wp:positionV>
            <wp:extent cx="2778760" cy="2083435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6E" w:rsidRPr="002A6F5A">
        <w:rPr>
          <w:sz w:val="24"/>
          <w:szCs w:val="24"/>
        </w:rPr>
        <w:tab/>
      </w:r>
      <w:r w:rsidR="00B3036E" w:rsidRPr="002A6F5A">
        <w:rPr>
          <w:sz w:val="24"/>
          <w:szCs w:val="24"/>
        </w:rPr>
        <w:tab/>
      </w:r>
      <w:r w:rsidR="00B3036E" w:rsidRPr="002A6F5A">
        <w:rPr>
          <w:sz w:val="24"/>
          <w:szCs w:val="24"/>
        </w:rPr>
        <w:tab/>
      </w:r>
      <w:r w:rsidR="00B3036E" w:rsidRPr="002A6F5A">
        <w:rPr>
          <w:sz w:val="24"/>
          <w:szCs w:val="24"/>
        </w:rPr>
        <w:br/>
        <w:t xml:space="preserve">                                                                                                                                  </w:t>
      </w:r>
      <w:r w:rsidR="00B3036E" w:rsidRPr="002A6F5A">
        <w:rPr>
          <w:sz w:val="24"/>
          <w:szCs w:val="24"/>
        </w:rPr>
        <w:br/>
      </w:r>
      <w:r w:rsidR="00B3036E" w:rsidRPr="002A6F5A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1E773" wp14:editId="6938E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8605" cy="415290"/>
                <wp:effectExtent l="0" t="0" r="0" b="444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36E" w:rsidRDefault="00B3036E" w:rsidP="00B3036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0;margin-top:0;width:21.15pt;height:32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" filled="f" stroked="f">
                <v:textbox style="mso-fit-shape-to-text:t">
                  <w:txbxContent>
                    <w:p w:rsidR="00B3036E" w:rsidRDefault="00B3036E" w:rsidP="00B3036E"/>
                  </w:txbxContent>
                </v:textbox>
              </v:shape>
            </w:pict>
          </mc:Fallback>
        </mc:AlternateContent>
      </w:r>
    </w:p>
    <w:p w:rsidR="00B3036E" w:rsidRPr="002A6F5A" w:rsidRDefault="00B3036E" w:rsidP="00B3036E">
      <w:pPr>
        <w:rPr>
          <w:sz w:val="24"/>
          <w:szCs w:val="24"/>
        </w:rPr>
      </w:pPr>
    </w:p>
    <w:p w:rsidR="00B3036E" w:rsidRPr="00975709" w:rsidRDefault="00B3036E" w:rsidP="008301A2">
      <w:pPr>
        <w:pStyle w:val="Normlnweb"/>
        <w:rPr>
          <w:rFonts w:asciiTheme="minorHAnsi" w:hAnsiTheme="minorHAnsi"/>
        </w:rPr>
      </w:pPr>
    </w:p>
    <w:p w:rsidR="008301A2" w:rsidRPr="00975709" w:rsidRDefault="008301A2" w:rsidP="008301A2">
      <w:pPr>
        <w:spacing w:before="100" w:beforeAutospacing="1" w:after="100" w:afterAutospacing="1" w:line="321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eastAsia="cs-CZ"/>
        </w:rPr>
      </w:pPr>
    </w:p>
    <w:p w:rsidR="008301A2" w:rsidRDefault="008301A2" w:rsidP="00DF47D2">
      <w:pPr>
        <w:pStyle w:val="Normlnweb"/>
        <w:textAlignment w:val="top"/>
      </w:pPr>
    </w:p>
    <w:p w:rsidR="0090048F" w:rsidRDefault="0090048F">
      <w:pPr>
        <w:rPr>
          <w:b/>
          <w:bCs/>
        </w:rPr>
      </w:pPr>
      <w:bookmarkStart w:id="0" w:name="_GoBack"/>
      <w:bookmarkEnd w:id="0"/>
    </w:p>
    <w:sectPr w:rsidR="00900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5616"/>
    <w:multiLevelType w:val="multilevel"/>
    <w:tmpl w:val="B784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150EC1"/>
    <w:multiLevelType w:val="multilevel"/>
    <w:tmpl w:val="8EC2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BB"/>
    <w:rsid w:val="000E7BF5"/>
    <w:rsid w:val="00171D07"/>
    <w:rsid w:val="002C3889"/>
    <w:rsid w:val="002C6736"/>
    <w:rsid w:val="002E1A48"/>
    <w:rsid w:val="003F4ABB"/>
    <w:rsid w:val="008301A2"/>
    <w:rsid w:val="0090048F"/>
    <w:rsid w:val="00975709"/>
    <w:rsid w:val="00B3036E"/>
    <w:rsid w:val="00B45EED"/>
    <w:rsid w:val="00CA2173"/>
    <w:rsid w:val="00CC07BA"/>
    <w:rsid w:val="00D24BBB"/>
    <w:rsid w:val="00D86AA0"/>
    <w:rsid w:val="00DF47D2"/>
    <w:rsid w:val="00FA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048F"/>
  </w:style>
  <w:style w:type="paragraph" w:styleId="Nadpis1">
    <w:name w:val="heading 1"/>
    <w:basedOn w:val="Normln"/>
    <w:next w:val="Normln"/>
    <w:link w:val="Nadpis1Char"/>
    <w:uiPriority w:val="9"/>
    <w:qFormat/>
    <w:rsid w:val="0090048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0048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048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048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048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048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048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048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048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24BBB"/>
    <w:rPr>
      <w:color w:val="0000FF"/>
      <w:u w:val="single"/>
    </w:rPr>
  </w:style>
  <w:style w:type="character" w:customStyle="1" w:styleId="cizojazycne">
    <w:name w:val="cizojazycne"/>
    <w:basedOn w:val="Standardnpsmoodstavce"/>
    <w:rsid w:val="00D24BBB"/>
  </w:style>
  <w:style w:type="paragraph" w:styleId="Textbubliny">
    <w:name w:val="Balloon Text"/>
    <w:basedOn w:val="Normln"/>
    <w:link w:val="TextbublinyChar"/>
    <w:uiPriority w:val="99"/>
    <w:semiHidden/>
    <w:unhideWhenUsed/>
    <w:rsid w:val="00D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BB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0048F"/>
    <w:rPr>
      <w:smallCaps/>
      <w:sz w:val="28"/>
      <w:szCs w:val="28"/>
    </w:rPr>
  </w:style>
  <w:style w:type="paragraph" w:styleId="Normlnweb">
    <w:name w:val="Normal (Web)"/>
    <w:basedOn w:val="Normln"/>
    <w:uiPriority w:val="99"/>
    <w:unhideWhenUsed/>
    <w:rsid w:val="00D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90048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90048F"/>
    <w:rPr>
      <w:smallCaps/>
      <w:spacing w:val="5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048F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048F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048F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048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048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048F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048F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0048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0048F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0048F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90048F"/>
    <w:rPr>
      <w:i/>
      <w:iCs/>
      <w:smallCaps/>
      <w:spacing w:val="10"/>
      <w:sz w:val="28"/>
      <w:szCs w:val="28"/>
    </w:rPr>
  </w:style>
  <w:style w:type="character" w:styleId="Zvraznn">
    <w:name w:val="Emphasis"/>
    <w:uiPriority w:val="20"/>
    <w:qFormat/>
    <w:rsid w:val="0090048F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90048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0048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90048F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90048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048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048F"/>
    <w:rPr>
      <w:i/>
      <w:iCs/>
    </w:rPr>
  </w:style>
  <w:style w:type="character" w:styleId="Zdraznnjemn">
    <w:name w:val="Subtle Emphasis"/>
    <w:uiPriority w:val="19"/>
    <w:qFormat/>
    <w:rsid w:val="0090048F"/>
    <w:rPr>
      <w:i/>
      <w:iCs/>
    </w:rPr>
  </w:style>
  <w:style w:type="character" w:styleId="Zdraznnintenzivn">
    <w:name w:val="Intense Emphasis"/>
    <w:uiPriority w:val="21"/>
    <w:qFormat/>
    <w:rsid w:val="0090048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90048F"/>
    <w:rPr>
      <w:smallCaps/>
    </w:rPr>
  </w:style>
  <w:style w:type="character" w:styleId="Odkazintenzivn">
    <w:name w:val="Intense Reference"/>
    <w:uiPriority w:val="32"/>
    <w:qFormat/>
    <w:rsid w:val="0090048F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90048F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0048F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048F"/>
  </w:style>
  <w:style w:type="paragraph" w:styleId="Nadpis1">
    <w:name w:val="heading 1"/>
    <w:basedOn w:val="Normln"/>
    <w:next w:val="Normln"/>
    <w:link w:val="Nadpis1Char"/>
    <w:uiPriority w:val="9"/>
    <w:qFormat/>
    <w:rsid w:val="0090048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0048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048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048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048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048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048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048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048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24BBB"/>
    <w:rPr>
      <w:color w:val="0000FF"/>
      <w:u w:val="single"/>
    </w:rPr>
  </w:style>
  <w:style w:type="character" w:customStyle="1" w:styleId="cizojazycne">
    <w:name w:val="cizojazycne"/>
    <w:basedOn w:val="Standardnpsmoodstavce"/>
    <w:rsid w:val="00D24BBB"/>
  </w:style>
  <w:style w:type="paragraph" w:styleId="Textbubliny">
    <w:name w:val="Balloon Text"/>
    <w:basedOn w:val="Normln"/>
    <w:link w:val="TextbublinyChar"/>
    <w:uiPriority w:val="99"/>
    <w:semiHidden/>
    <w:unhideWhenUsed/>
    <w:rsid w:val="00D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BB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0048F"/>
    <w:rPr>
      <w:smallCaps/>
      <w:sz w:val="28"/>
      <w:szCs w:val="28"/>
    </w:rPr>
  </w:style>
  <w:style w:type="paragraph" w:styleId="Normlnweb">
    <w:name w:val="Normal (Web)"/>
    <w:basedOn w:val="Normln"/>
    <w:uiPriority w:val="99"/>
    <w:unhideWhenUsed/>
    <w:rsid w:val="00D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90048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90048F"/>
    <w:rPr>
      <w:smallCaps/>
      <w:spacing w:val="5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048F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048F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048F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048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048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048F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048F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0048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0048F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0048F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90048F"/>
    <w:rPr>
      <w:i/>
      <w:iCs/>
      <w:smallCaps/>
      <w:spacing w:val="10"/>
      <w:sz w:val="28"/>
      <w:szCs w:val="28"/>
    </w:rPr>
  </w:style>
  <w:style w:type="character" w:styleId="Zvraznn">
    <w:name w:val="Emphasis"/>
    <w:uiPriority w:val="20"/>
    <w:qFormat/>
    <w:rsid w:val="0090048F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90048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0048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90048F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90048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048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048F"/>
    <w:rPr>
      <w:i/>
      <w:iCs/>
    </w:rPr>
  </w:style>
  <w:style w:type="character" w:styleId="Zdraznnjemn">
    <w:name w:val="Subtle Emphasis"/>
    <w:uiPriority w:val="19"/>
    <w:qFormat/>
    <w:rsid w:val="0090048F"/>
    <w:rPr>
      <w:i/>
      <w:iCs/>
    </w:rPr>
  </w:style>
  <w:style w:type="character" w:styleId="Zdraznnintenzivn">
    <w:name w:val="Intense Emphasis"/>
    <w:uiPriority w:val="21"/>
    <w:qFormat/>
    <w:rsid w:val="0090048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90048F"/>
    <w:rPr>
      <w:smallCaps/>
    </w:rPr>
  </w:style>
  <w:style w:type="character" w:styleId="Odkazintenzivn">
    <w:name w:val="Intense Reference"/>
    <w:uiPriority w:val="32"/>
    <w:qFormat/>
    <w:rsid w:val="0090048F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90048F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0048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3D3D3"/>
                            <w:bottom w:val="single" w:sz="6" w:space="0" w:color="CCCCCC"/>
                            <w:right w:val="single" w:sz="6" w:space="0" w:color="D3D3D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4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26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1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98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9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0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Talent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990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2017-05-29T14:20:00Z</dcterms:created>
  <dcterms:modified xsi:type="dcterms:W3CDTF">2017-06-22T16:30:00Z</dcterms:modified>
</cp:coreProperties>
</file>